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626" w:rsidRPr="0031140A" w:rsidRDefault="0031140A" w:rsidP="0031140A">
      <w:pPr>
        <w:spacing w:after="0" w:line="240" w:lineRule="auto"/>
        <w:rPr>
          <w:rFonts w:cstheme="minorHAnsi"/>
          <w:b/>
          <w:u w:val="single"/>
        </w:rPr>
      </w:pPr>
      <w:r w:rsidRPr="0031140A">
        <w:rPr>
          <w:rFonts w:cstheme="minorHAnsi"/>
          <w:b/>
          <w:u w:val="single"/>
        </w:rPr>
        <w:t>Statutory Policies</w:t>
      </w:r>
    </w:p>
    <w:p w:rsidR="0031140A" w:rsidRPr="0031140A" w:rsidRDefault="0031140A" w:rsidP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1140A">
        <w:rPr>
          <w:rFonts w:eastAsia="Times New Roman" w:cstheme="minorHAnsi"/>
          <w:color w:val="000000"/>
          <w:lang w:eastAsia="en-GB"/>
        </w:rPr>
        <w:t>Behaviour and Relationship Policy</w:t>
      </w:r>
    </w:p>
    <w:p w:rsidR="0031140A" w:rsidRPr="0031140A" w:rsidRDefault="0031140A" w:rsidP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1140A">
        <w:rPr>
          <w:rFonts w:eastAsia="Times New Roman" w:cstheme="minorHAnsi"/>
          <w:color w:val="000000"/>
          <w:lang w:eastAsia="en-GB"/>
        </w:rPr>
        <w:t>Capability of Staff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31140A">
        <w:rPr>
          <w:rFonts w:eastAsia="Times New Roman" w:cstheme="minorHAnsi"/>
          <w:color w:val="000000"/>
          <w:lang w:eastAsia="en-GB"/>
        </w:rPr>
        <w:t>Policy</w:t>
      </w:r>
    </w:p>
    <w:p w:rsidR="0031140A" w:rsidRPr="0031140A" w:rsidRDefault="0031140A" w:rsidP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1140A">
        <w:rPr>
          <w:rFonts w:eastAsia="Times New Roman" w:cstheme="minorHAnsi"/>
          <w:color w:val="000000"/>
          <w:lang w:eastAsia="en-GB"/>
        </w:rPr>
        <w:t>Charging and Remission Policy</w:t>
      </w:r>
    </w:p>
    <w:p w:rsidR="0031140A" w:rsidRPr="0031140A" w:rsidRDefault="0031140A" w:rsidP="0031140A">
      <w:pPr>
        <w:spacing w:after="0" w:line="240" w:lineRule="auto"/>
      </w:pPr>
      <w:r w:rsidRPr="0031140A">
        <w:rPr>
          <w:rFonts w:eastAsia="Times New Roman" w:cstheme="minorHAnsi"/>
          <w:color w:val="000000"/>
          <w:lang w:eastAsia="en-GB"/>
        </w:rPr>
        <w:t>Complaints</w:t>
      </w:r>
      <w:r>
        <w:t xml:space="preserve"> </w:t>
      </w:r>
      <w:r w:rsidRPr="0031140A">
        <w:rPr>
          <w:rFonts w:eastAsia="Times New Roman" w:cstheme="minorHAnsi"/>
          <w:color w:val="000000"/>
          <w:lang w:eastAsia="en-GB"/>
        </w:rPr>
        <w:t>Policy</w:t>
      </w:r>
    </w:p>
    <w:p w:rsidR="0031140A" w:rsidRPr="0031140A" w:rsidRDefault="0031140A" w:rsidP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1140A">
        <w:rPr>
          <w:rFonts w:eastAsia="Times New Roman" w:cstheme="minorHAnsi"/>
          <w:color w:val="000000"/>
          <w:lang w:eastAsia="en-GB"/>
        </w:rPr>
        <w:t>Data Protection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31140A">
        <w:rPr>
          <w:rFonts w:eastAsia="Times New Roman" w:cstheme="minorHAnsi"/>
          <w:color w:val="000000"/>
          <w:lang w:eastAsia="en-GB"/>
        </w:rPr>
        <w:t>Policy</w:t>
      </w:r>
    </w:p>
    <w:p w:rsidR="0031140A" w:rsidRPr="0031140A" w:rsidRDefault="0031140A" w:rsidP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1140A">
        <w:rPr>
          <w:rFonts w:eastAsia="Times New Roman" w:cstheme="minorHAnsi"/>
          <w:color w:val="000000"/>
          <w:lang w:eastAsia="en-GB"/>
        </w:rPr>
        <w:t>Health and Safety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31140A">
        <w:rPr>
          <w:rFonts w:eastAsia="Times New Roman" w:cstheme="minorHAnsi"/>
          <w:color w:val="000000"/>
          <w:lang w:eastAsia="en-GB"/>
        </w:rPr>
        <w:t>Policy</w:t>
      </w:r>
    </w:p>
    <w:p w:rsidR="0031140A" w:rsidRPr="0031140A" w:rsidRDefault="0031140A" w:rsidP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RSHE Curriculum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31140A">
        <w:rPr>
          <w:rFonts w:eastAsia="Times New Roman" w:cstheme="minorHAnsi"/>
          <w:color w:val="000000"/>
          <w:lang w:eastAsia="en-GB"/>
        </w:rPr>
        <w:t>Policy</w:t>
      </w:r>
    </w:p>
    <w:p w:rsidR="0031140A" w:rsidRPr="0031140A" w:rsidRDefault="0031140A" w:rsidP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1140A">
        <w:rPr>
          <w:rFonts w:eastAsia="Times New Roman" w:cstheme="minorHAnsi"/>
          <w:color w:val="000000"/>
          <w:lang w:eastAsia="en-GB"/>
        </w:rPr>
        <w:t>Special Educational Needs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31140A">
        <w:rPr>
          <w:rFonts w:eastAsia="Times New Roman" w:cstheme="minorHAnsi"/>
          <w:color w:val="000000"/>
          <w:lang w:eastAsia="en-GB"/>
        </w:rPr>
        <w:t>Policy</w:t>
      </w:r>
    </w:p>
    <w:p w:rsidR="0031140A" w:rsidRPr="0031140A" w:rsidRDefault="0031140A" w:rsidP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1140A">
        <w:rPr>
          <w:rFonts w:eastAsia="Times New Roman" w:cstheme="minorHAnsi"/>
          <w:color w:val="000000"/>
          <w:lang w:eastAsia="en-GB"/>
        </w:rPr>
        <w:t>Teacher's Pay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31140A">
        <w:rPr>
          <w:rFonts w:eastAsia="Times New Roman" w:cstheme="minorHAnsi"/>
          <w:color w:val="000000"/>
          <w:lang w:eastAsia="en-GB"/>
        </w:rPr>
        <w:t>Policy</w:t>
      </w:r>
    </w:p>
    <w:p w:rsidR="0031140A" w:rsidRPr="0031140A" w:rsidRDefault="0031140A" w:rsidP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1140A">
        <w:rPr>
          <w:rFonts w:eastAsia="Times New Roman" w:cstheme="minorHAnsi"/>
          <w:color w:val="000000"/>
          <w:lang w:eastAsia="en-GB"/>
        </w:rPr>
        <w:t>Whistleblowing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31140A">
        <w:rPr>
          <w:rFonts w:eastAsia="Times New Roman" w:cstheme="minorHAnsi"/>
          <w:color w:val="000000"/>
          <w:lang w:eastAsia="en-GB"/>
        </w:rPr>
        <w:t>Policy</w:t>
      </w:r>
    </w:p>
    <w:p w:rsidR="0031140A" w:rsidRPr="0031140A" w:rsidRDefault="0031140A" w:rsidP="0031140A">
      <w:pPr>
        <w:spacing w:after="0" w:line="240" w:lineRule="auto"/>
        <w:rPr>
          <w:rFonts w:cstheme="minorHAnsi"/>
        </w:rPr>
      </w:pPr>
    </w:p>
    <w:p w:rsidR="0031140A" w:rsidRPr="0031140A" w:rsidRDefault="0031140A" w:rsidP="0031140A">
      <w:pPr>
        <w:spacing w:after="0" w:line="240" w:lineRule="auto"/>
        <w:rPr>
          <w:rFonts w:cstheme="minorHAnsi"/>
          <w:b/>
          <w:u w:val="single"/>
        </w:rPr>
      </w:pPr>
      <w:r w:rsidRPr="0031140A">
        <w:rPr>
          <w:rFonts w:cstheme="minorHAnsi"/>
          <w:b/>
          <w:u w:val="single"/>
        </w:rPr>
        <w:t>Other Policies</w:t>
      </w:r>
    </w:p>
    <w:p w:rsidR="0031140A" w:rsidRPr="0031140A" w:rsidRDefault="0031140A" w:rsidP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1140A">
        <w:rPr>
          <w:rFonts w:eastAsia="Times New Roman" w:cstheme="minorHAnsi"/>
          <w:color w:val="000000"/>
          <w:lang w:eastAsia="en-GB"/>
        </w:rPr>
        <w:t xml:space="preserve">Acceptable Use </w:t>
      </w:r>
      <w:r>
        <w:rPr>
          <w:rFonts w:eastAsia="Times New Roman" w:cstheme="minorHAnsi"/>
          <w:color w:val="000000"/>
          <w:lang w:eastAsia="en-GB"/>
        </w:rPr>
        <w:t xml:space="preserve">of Technology </w:t>
      </w:r>
      <w:r w:rsidRPr="0031140A">
        <w:rPr>
          <w:rFonts w:eastAsia="Times New Roman" w:cstheme="minorHAnsi"/>
          <w:color w:val="000000"/>
          <w:lang w:eastAsia="en-GB"/>
        </w:rPr>
        <w:t>Policy</w:t>
      </w:r>
    </w:p>
    <w:p w:rsidR="0031140A" w:rsidRPr="0031140A" w:rsidRDefault="0031140A" w:rsidP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proofErr w:type="spellStart"/>
      <w:r w:rsidRPr="0031140A">
        <w:rPr>
          <w:rFonts w:eastAsia="Times New Roman" w:cstheme="minorHAnsi"/>
          <w:color w:val="000000"/>
          <w:lang w:eastAsia="en-GB"/>
        </w:rPr>
        <w:t>Anti Bullying</w:t>
      </w:r>
      <w:proofErr w:type="spellEnd"/>
      <w:r>
        <w:rPr>
          <w:rFonts w:eastAsia="Times New Roman" w:cstheme="minorHAnsi"/>
          <w:color w:val="000000"/>
          <w:lang w:eastAsia="en-GB"/>
        </w:rPr>
        <w:t xml:space="preserve"> </w:t>
      </w:r>
      <w:r w:rsidRPr="0031140A">
        <w:rPr>
          <w:rFonts w:eastAsia="Times New Roman" w:cstheme="minorHAnsi"/>
          <w:color w:val="000000"/>
          <w:lang w:eastAsia="en-GB"/>
        </w:rPr>
        <w:t>Policy</w:t>
      </w:r>
    </w:p>
    <w:p w:rsidR="0031140A" w:rsidRPr="0031140A" w:rsidRDefault="0031140A" w:rsidP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1140A">
        <w:rPr>
          <w:rFonts w:eastAsia="Times New Roman" w:cstheme="minorHAnsi"/>
          <w:color w:val="000000"/>
          <w:lang w:eastAsia="en-GB"/>
        </w:rPr>
        <w:t>Attendance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31140A">
        <w:rPr>
          <w:rFonts w:eastAsia="Times New Roman" w:cstheme="minorHAnsi"/>
          <w:color w:val="000000"/>
          <w:lang w:eastAsia="en-GB"/>
        </w:rPr>
        <w:t>Policy</w:t>
      </w:r>
    </w:p>
    <w:p w:rsidR="0031140A" w:rsidRPr="0031140A" w:rsidRDefault="0031140A" w:rsidP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1140A">
        <w:rPr>
          <w:rFonts w:eastAsia="Times New Roman" w:cstheme="minorHAnsi"/>
          <w:color w:val="000000"/>
          <w:lang w:eastAsia="en-GB"/>
        </w:rPr>
        <w:t>Child Protection and Safeguarding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31140A">
        <w:rPr>
          <w:rFonts w:eastAsia="Times New Roman" w:cstheme="minorHAnsi"/>
          <w:color w:val="000000"/>
          <w:lang w:eastAsia="en-GB"/>
        </w:rPr>
        <w:t>Policy</w:t>
      </w:r>
    </w:p>
    <w:p w:rsidR="0031140A" w:rsidRPr="0031140A" w:rsidRDefault="0031140A" w:rsidP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1140A">
        <w:rPr>
          <w:rFonts w:eastAsia="Times New Roman" w:cstheme="minorHAnsi"/>
          <w:color w:val="000000"/>
          <w:lang w:eastAsia="en-GB"/>
        </w:rPr>
        <w:t>Equality and Diversity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31140A">
        <w:rPr>
          <w:rFonts w:eastAsia="Times New Roman" w:cstheme="minorHAnsi"/>
          <w:color w:val="000000"/>
          <w:lang w:eastAsia="en-GB"/>
        </w:rPr>
        <w:t>Policy</w:t>
      </w:r>
    </w:p>
    <w:p w:rsidR="0031140A" w:rsidRPr="0031140A" w:rsidRDefault="0031140A" w:rsidP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1140A">
        <w:rPr>
          <w:rFonts w:eastAsia="Times New Roman" w:cstheme="minorHAnsi"/>
          <w:color w:val="000000"/>
          <w:lang w:eastAsia="en-GB"/>
        </w:rPr>
        <w:t>Finance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31140A">
        <w:rPr>
          <w:rFonts w:eastAsia="Times New Roman" w:cstheme="minorHAnsi"/>
          <w:color w:val="000000"/>
          <w:lang w:eastAsia="en-GB"/>
        </w:rPr>
        <w:t>Policy</w:t>
      </w:r>
    </w:p>
    <w:p w:rsidR="0031140A" w:rsidRPr="0031140A" w:rsidRDefault="0031140A" w:rsidP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1140A">
        <w:rPr>
          <w:rFonts w:eastAsia="Times New Roman" w:cstheme="minorHAnsi"/>
          <w:color w:val="000000"/>
          <w:lang w:eastAsia="en-GB"/>
        </w:rPr>
        <w:t>Healthy Snack Policy</w:t>
      </w:r>
      <w:bookmarkStart w:id="0" w:name="_GoBack"/>
      <w:bookmarkEnd w:id="0"/>
    </w:p>
    <w:p w:rsidR="0031140A" w:rsidRPr="0031140A" w:rsidRDefault="0031140A" w:rsidP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proofErr w:type="spellStart"/>
      <w:r w:rsidRPr="0031140A">
        <w:rPr>
          <w:rFonts w:eastAsia="Times New Roman" w:cstheme="minorHAnsi"/>
          <w:color w:val="000000"/>
          <w:lang w:eastAsia="en-GB"/>
        </w:rPr>
        <w:t>Jobshare</w:t>
      </w:r>
      <w:proofErr w:type="spellEnd"/>
      <w:r w:rsidRPr="0031140A">
        <w:rPr>
          <w:rFonts w:eastAsia="Times New Roman" w:cstheme="minorHAnsi"/>
          <w:color w:val="000000"/>
          <w:lang w:eastAsia="en-GB"/>
        </w:rPr>
        <w:t xml:space="preserve"> Policy</w:t>
      </w:r>
    </w:p>
    <w:p w:rsidR="0031140A" w:rsidRPr="0031140A" w:rsidRDefault="0031140A" w:rsidP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1140A">
        <w:rPr>
          <w:rFonts w:eastAsia="Times New Roman" w:cstheme="minorHAnsi"/>
          <w:color w:val="000000"/>
          <w:lang w:eastAsia="en-GB"/>
        </w:rPr>
        <w:t>Marking and Feedback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31140A">
        <w:rPr>
          <w:rFonts w:eastAsia="Times New Roman" w:cstheme="minorHAnsi"/>
          <w:color w:val="000000"/>
          <w:lang w:eastAsia="en-GB"/>
        </w:rPr>
        <w:t>Policy</w:t>
      </w:r>
    </w:p>
    <w:p w:rsidR="0031140A" w:rsidRPr="0031140A" w:rsidRDefault="0031140A" w:rsidP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proofErr w:type="gramStart"/>
      <w:r w:rsidRPr="0031140A">
        <w:rPr>
          <w:rFonts w:eastAsia="Times New Roman" w:cstheme="minorHAnsi"/>
          <w:color w:val="000000"/>
          <w:lang w:eastAsia="en-GB"/>
        </w:rPr>
        <w:t>Non Smoking</w:t>
      </w:r>
      <w:proofErr w:type="gramEnd"/>
      <w:r>
        <w:rPr>
          <w:rFonts w:eastAsia="Times New Roman" w:cstheme="minorHAnsi"/>
          <w:color w:val="000000"/>
          <w:lang w:eastAsia="en-GB"/>
        </w:rPr>
        <w:t xml:space="preserve"> </w:t>
      </w:r>
      <w:r w:rsidRPr="0031140A">
        <w:rPr>
          <w:rFonts w:eastAsia="Times New Roman" w:cstheme="minorHAnsi"/>
          <w:color w:val="000000"/>
          <w:lang w:eastAsia="en-GB"/>
        </w:rPr>
        <w:t>Policy</w:t>
      </w:r>
    </w:p>
    <w:p w:rsidR="0031140A" w:rsidRPr="0031140A" w:rsidRDefault="0031140A" w:rsidP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1140A">
        <w:rPr>
          <w:rFonts w:eastAsia="Times New Roman" w:cstheme="minorHAnsi"/>
          <w:color w:val="000000"/>
          <w:lang w:eastAsia="en-GB"/>
        </w:rPr>
        <w:t xml:space="preserve">Online safety </w:t>
      </w:r>
      <w:r>
        <w:rPr>
          <w:rFonts w:eastAsia="Times New Roman" w:cstheme="minorHAnsi"/>
          <w:color w:val="000000"/>
          <w:lang w:eastAsia="en-GB"/>
        </w:rPr>
        <w:t>P</w:t>
      </w:r>
      <w:r w:rsidRPr="0031140A">
        <w:rPr>
          <w:rFonts w:eastAsia="Times New Roman" w:cstheme="minorHAnsi"/>
          <w:color w:val="000000"/>
          <w:lang w:eastAsia="en-GB"/>
        </w:rPr>
        <w:t>olicy</w:t>
      </w:r>
    </w:p>
    <w:p w:rsidR="0031140A" w:rsidRPr="0031140A" w:rsidRDefault="0031140A" w:rsidP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1140A">
        <w:rPr>
          <w:rFonts w:eastAsia="Times New Roman" w:cstheme="minorHAnsi"/>
          <w:color w:val="000000"/>
          <w:lang w:eastAsia="en-GB"/>
        </w:rPr>
        <w:t>P4C Policy</w:t>
      </w:r>
    </w:p>
    <w:p w:rsidR="0031140A" w:rsidRPr="0031140A" w:rsidRDefault="0031140A" w:rsidP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1140A">
        <w:rPr>
          <w:rFonts w:eastAsia="Times New Roman" w:cstheme="minorHAnsi"/>
          <w:color w:val="000000"/>
          <w:lang w:eastAsia="en-GB"/>
        </w:rPr>
        <w:t>PE Policy</w:t>
      </w:r>
    </w:p>
    <w:p w:rsidR="0031140A" w:rsidRPr="0031140A" w:rsidRDefault="0031140A" w:rsidP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1140A">
        <w:rPr>
          <w:rFonts w:eastAsia="Times New Roman" w:cstheme="minorHAnsi"/>
          <w:color w:val="000000"/>
          <w:lang w:eastAsia="en-GB"/>
        </w:rPr>
        <w:t>Photographs and Images of Children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31140A">
        <w:rPr>
          <w:rFonts w:eastAsia="Times New Roman" w:cstheme="minorHAnsi"/>
          <w:color w:val="000000"/>
          <w:lang w:eastAsia="en-GB"/>
        </w:rPr>
        <w:t>Policy</w:t>
      </w:r>
    </w:p>
    <w:p w:rsidR="0031140A" w:rsidRPr="0031140A" w:rsidRDefault="0031140A" w:rsidP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1140A">
        <w:rPr>
          <w:rFonts w:eastAsia="Times New Roman" w:cstheme="minorHAnsi"/>
          <w:color w:val="000000"/>
          <w:lang w:eastAsia="en-GB"/>
        </w:rPr>
        <w:t>Privacy Notice/GDPR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31140A">
        <w:rPr>
          <w:rFonts w:eastAsia="Times New Roman" w:cstheme="minorHAnsi"/>
          <w:color w:val="000000"/>
          <w:lang w:eastAsia="en-GB"/>
        </w:rPr>
        <w:t>Policy</w:t>
      </w:r>
    </w:p>
    <w:p w:rsidR="0031140A" w:rsidRPr="0031140A" w:rsidRDefault="0031140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1140A">
        <w:rPr>
          <w:rFonts w:eastAsia="Times New Roman" w:cstheme="minorHAnsi"/>
          <w:color w:val="000000"/>
          <w:lang w:eastAsia="en-GB"/>
        </w:rPr>
        <w:t>Staff Absence Policy</w:t>
      </w:r>
    </w:p>
    <w:sectPr w:rsidR="0031140A" w:rsidRPr="00311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0A"/>
    <w:rsid w:val="001309FD"/>
    <w:rsid w:val="0031140A"/>
    <w:rsid w:val="003B470E"/>
    <w:rsid w:val="007956C6"/>
    <w:rsid w:val="00CC44A9"/>
    <w:rsid w:val="00D7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568C0"/>
  <w15:chartTrackingRefBased/>
  <w15:docId w15:val="{15259A37-4602-4F68-A0AA-83FAFC63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Harrison</dc:creator>
  <cp:keywords/>
  <dc:description/>
  <cp:lastModifiedBy>Ruth Harrison</cp:lastModifiedBy>
  <cp:revision>1</cp:revision>
  <dcterms:created xsi:type="dcterms:W3CDTF">2025-05-09T09:26:00Z</dcterms:created>
  <dcterms:modified xsi:type="dcterms:W3CDTF">2025-05-09T09:37:00Z</dcterms:modified>
</cp:coreProperties>
</file>